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96" w:rsidRDefault="00CF0D75" w:rsidP="00611B2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იუსტიციის სამინისტროს ეროვნული არქივის საგანმანათლებლო პროექტის - ,,საქართველოს პირველი დემოკრატიული რესპუბლიკა“ </w:t>
      </w:r>
      <w:r w:rsidR="00611B27">
        <w:rPr>
          <w:rFonts w:ascii="Sylfaen" w:hAnsi="Sylfaen"/>
          <w:sz w:val="24"/>
          <w:szCs w:val="24"/>
          <w:lang w:val="ka-GE"/>
        </w:rPr>
        <w:t xml:space="preserve">2022 წლის </w:t>
      </w:r>
      <w:r>
        <w:rPr>
          <w:rFonts w:ascii="Sylfaen" w:hAnsi="Sylfaen"/>
          <w:sz w:val="24"/>
          <w:szCs w:val="24"/>
          <w:lang w:val="ka-GE"/>
        </w:rPr>
        <w:t xml:space="preserve">გამარჯვებულები გამოვლინდა. </w:t>
      </w:r>
    </w:p>
    <w:p w:rsidR="00CF0D75" w:rsidRDefault="00CF0D75" w:rsidP="00611B2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I </w:t>
      </w:r>
      <w:r>
        <w:rPr>
          <w:rFonts w:ascii="Sylfaen" w:hAnsi="Sylfaen"/>
          <w:sz w:val="24"/>
          <w:szCs w:val="24"/>
          <w:lang w:val="ka-GE"/>
        </w:rPr>
        <w:t>ადგილი ლიანა ედიშერაშვილმა დაიკავა (21 ქულა, კასპის მუნიციპალიტეტის ხოვლის საჯარო სკოლა)</w:t>
      </w:r>
      <w:r w:rsidR="009972BF">
        <w:rPr>
          <w:rFonts w:ascii="Sylfaen" w:hAnsi="Sylfaen"/>
          <w:sz w:val="24"/>
          <w:szCs w:val="24"/>
          <w:lang w:val="ka-GE"/>
        </w:rPr>
        <w:t>.</w:t>
      </w:r>
    </w:p>
    <w:p w:rsidR="00CF0D75" w:rsidRDefault="00CF0D75" w:rsidP="00611B27">
      <w:pPr>
        <w:jc w:val="both"/>
        <w:rPr>
          <w:rFonts w:ascii="Sylfaen" w:hAnsi="Sylfaen"/>
          <w:sz w:val="24"/>
          <w:szCs w:val="24"/>
          <w:lang w:val="ka-GE"/>
        </w:rPr>
      </w:pPr>
      <w:r w:rsidRPr="00611B27">
        <w:rPr>
          <w:rFonts w:ascii="Sylfaen" w:hAnsi="Sylfaen"/>
          <w:sz w:val="24"/>
          <w:szCs w:val="24"/>
          <w:lang w:val="ka-GE"/>
        </w:rPr>
        <w:t xml:space="preserve">II </w:t>
      </w:r>
      <w:r>
        <w:rPr>
          <w:rFonts w:ascii="Sylfaen" w:hAnsi="Sylfaen"/>
          <w:sz w:val="24"/>
          <w:szCs w:val="24"/>
          <w:lang w:val="ka-GE"/>
        </w:rPr>
        <w:t xml:space="preserve">და </w:t>
      </w:r>
      <w:r w:rsidRPr="00611B27">
        <w:rPr>
          <w:rFonts w:ascii="Sylfaen" w:hAnsi="Sylfaen"/>
          <w:sz w:val="24"/>
          <w:szCs w:val="24"/>
          <w:lang w:val="ka-GE"/>
        </w:rPr>
        <w:t xml:space="preserve">III </w:t>
      </w:r>
      <w:r>
        <w:rPr>
          <w:rFonts w:ascii="Sylfaen" w:hAnsi="Sylfaen"/>
          <w:sz w:val="24"/>
          <w:szCs w:val="24"/>
          <w:lang w:val="ka-GE"/>
        </w:rPr>
        <w:t xml:space="preserve">ადგილზე ნინი კეკელიძე (20 ქულა, </w:t>
      </w:r>
      <w:r w:rsidRPr="00611B27">
        <w:rPr>
          <w:rFonts w:ascii="Sylfaen" w:hAnsi="Sylfaen"/>
          <w:sz w:val="24"/>
          <w:szCs w:val="24"/>
          <w:lang w:val="ka-GE"/>
        </w:rPr>
        <w:t xml:space="preserve">ილია ჭავჭავაძის სახელობის </w:t>
      </w:r>
      <w:r w:rsidRPr="0088491D">
        <w:rPr>
          <w:rFonts w:ascii="Sylfaen" w:hAnsi="Sylfaen"/>
          <w:sz w:val="24"/>
          <w:szCs w:val="24"/>
          <w:lang w:val="ka-GE"/>
        </w:rPr>
        <w:t xml:space="preserve">ქალაქ ბათუმის </w:t>
      </w:r>
      <w:r w:rsidRPr="00611B27">
        <w:rPr>
          <w:rFonts w:ascii="Sylfaen" w:hAnsi="Sylfaen"/>
          <w:sz w:val="24"/>
          <w:szCs w:val="24"/>
          <w:lang w:val="ka-GE"/>
        </w:rPr>
        <w:t>N1 საჯარო სკოლა</w:t>
      </w:r>
      <w:r>
        <w:rPr>
          <w:rFonts w:ascii="Sylfaen" w:hAnsi="Sylfaen"/>
          <w:sz w:val="24"/>
          <w:szCs w:val="24"/>
          <w:lang w:val="ka-GE"/>
        </w:rPr>
        <w:t xml:space="preserve">) და ნანა გოგბერაშვილი (19 ქულა, </w:t>
      </w:r>
      <w:r w:rsidRPr="00611B27">
        <w:rPr>
          <w:rFonts w:ascii="Sylfaen" w:hAnsi="Sylfaen"/>
          <w:sz w:val="24"/>
          <w:szCs w:val="24"/>
          <w:lang w:val="ka-GE"/>
        </w:rPr>
        <w:t xml:space="preserve">ივანე ჯავახიშვილის სახელობის </w:t>
      </w:r>
      <w:r w:rsidRPr="0088491D">
        <w:rPr>
          <w:rFonts w:ascii="Sylfaen" w:hAnsi="Sylfaen"/>
          <w:sz w:val="24"/>
          <w:szCs w:val="24"/>
          <w:lang w:val="ka-GE"/>
        </w:rPr>
        <w:t>ქალაქ ფოთის N</w:t>
      </w:r>
      <w:r w:rsidRPr="00611B27">
        <w:rPr>
          <w:rFonts w:ascii="Sylfaen" w:hAnsi="Sylfaen"/>
          <w:sz w:val="24"/>
          <w:szCs w:val="24"/>
          <w:lang w:val="ka-GE"/>
        </w:rPr>
        <w:t>3</w:t>
      </w:r>
      <w:r w:rsidRPr="0088491D">
        <w:rPr>
          <w:rFonts w:ascii="Sylfaen" w:hAnsi="Sylfaen"/>
          <w:sz w:val="24"/>
          <w:szCs w:val="24"/>
          <w:lang w:val="ka-GE"/>
        </w:rPr>
        <w:t xml:space="preserve"> საჯარო სკოლა</w:t>
      </w:r>
      <w:r>
        <w:rPr>
          <w:rFonts w:ascii="Sylfaen" w:hAnsi="Sylfaen"/>
          <w:sz w:val="24"/>
          <w:szCs w:val="24"/>
          <w:lang w:val="ka-GE"/>
        </w:rPr>
        <w:t xml:space="preserve"> ) გავიდნენ. </w:t>
      </w:r>
    </w:p>
    <w:p w:rsidR="00CF0D75" w:rsidRPr="00D01138" w:rsidRDefault="00CF0D75" w:rsidP="00D01138">
      <w:pPr>
        <w:spacing w:before="240"/>
        <w:jc w:val="both"/>
        <w:rPr>
          <w:rFonts w:ascii="Sylfaen" w:hAnsi="Sylfaen"/>
          <w:sz w:val="24"/>
          <w:szCs w:val="24"/>
          <w:lang w:val="ka-GE"/>
        </w:rPr>
      </w:pPr>
      <w:r w:rsidRPr="00611B27">
        <w:rPr>
          <w:rFonts w:ascii="Sylfaen" w:hAnsi="Sylfaen"/>
          <w:sz w:val="24"/>
          <w:szCs w:val="24"/>
          <w:lang w:val="ka-GE"/>
        </w:rPr>
        <w:t xml:space="preserve">IV-X </w:t>
      </w:r>
      <w:r>
        <w:rPr>
          <w:rFonts w:ascii="Sylfaen" w:hAnsi="Sylfaen"/>
          <w:sz w:val="24"/>
          <w:szCs w:val="24"/>
          <w:lang w:val="ka-GE"/>
        </w:rPr>
        <w:t>ადგილები დაიკ</w:t>
      </w:r>
      <w:r w:rsidR="00743A8D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ვეს იმ მოსწავლეებმა , რომელთაც 18 და 17 ქულა დააგროვეს</w:t>
      </w:r>
      <w:r w:rsidR="00D01138">
        <w:rPr>
          <w:rFonts w:ascii="Sylfaen" w:hAnsi="Sylfaen"/>
          <w:sz w:val="24"/>
          <w:szCs w:val="24"/>
          <w:lang w:val="ka-GE"/>
        </w:rPr>
        <w:t xml:space="preserve">: ანი ავალიანმა (18 ქულა, ტყიბულის მუნიციპალიტეტის სოფელ ორპირის საჯარო სკოლა), მარიამ ცეცხლაძემ (18 ქულა, </w:t>
      </w:r>
      <w:r w:rsidR="00D01138" w:rsidRPr="00611B27">
        <w:rPr>
          <w:rFonts w:ascii="Sylfaen" w:hAnsi="Sylfaen"/>
          <w:sz w:val="24"/>
          <w:szCs w:val="24"/>
          <w:lang w:val="ka-GE"/>
        </w:rPr>
        <w:t xml:space="preserve">ილია ჭავჭავაძის სახელობის </w:t>
      </w:r>
      <w:r w:rsidR="00D01138" w:rsidRPr="0088491D">
        <w:rPr>
          <w:rFonts w:ascii="Sylfaen" w:hAnsi="Sylfaen"/>
          <w:sz w:val="24"/>
          <w:szCs w:val="24"/>
          <w:lang w:val="ka-GE"/>
        </w:rPr>
        <w:t xml:space="preserve">ქალაქ ბათუმის </w:t>
      </w:r>
      <w:r w:rsidR="00D01138" w:rsidRPr="00611B27">
        <w:rPr>
          <w:rFonts w:ascii="Sylfaen" w:hAnsi="Sylfaen"/>
          <w:sz w:val="24"/>
          <w:szCs w:val="24"/>
          <w:lang w:val="ka-GE"/>
        </w:rPr>
        <w:t>N1 საჯარო სკოლა</w:t>
      </w:r>
      <w:r w:rsidR="00D01138">
        <w:rPr>
          <w:rFonts w:ascii="Sylfaen" w:hAnsi="Sylfaen"/>
          <w:sz w:val="24"/>
          <w:szCs w:val="24"/>
          <w:lang w:val="ka-GE"/>
        </w:rPr>
        <w:t xml:space="preserve">), სესილი ერაგიამ (18 ქულა, </w:t>
      </w:r>
      <w:proofErr w:type="spellStart"/>
      <w:r w:rsidR="00D01138" w:rsidRPr="0088491D">
        <w:rPr>
          <w:rFonts w:ascii="Sylfaen" w:hAnsi="Sylfaen"/>
          <w:sz w:val="24"/>
          <w:szCs w:val="24"/>
        </w:rPr>
        <w:t>შპს</w:t>
      </w:r>
      <w:proofErr w:type="spellEnd"/>
      <w:r w:rsidR="00D01138" w:rsidRPr="0088491D">
        <w:rPr>
          <w:rFonts w:ascii="Sylfaen" w:hAnsi="Sylfaen"/>
          <w:sz w:val="24"/>
          <w:szCs w:val="24"/>
          <w:lang w:val="ka-GE"/>
        </w:rPr>
        <w:t xml:space="preserve"> </w:t>
      </w:r>
      <w:r w:rsidR="00D01138" w:rsidRPr="0088491D">
        <w:rPr>
          <w:rFonts w:ascii="Sylfaen" w:hAnsi="Sylfaen"/>
          <w:sz w:val="24"/>
          <w:szCs w:val="24"/>
        </w:rPr>
        <w:t>„</w:t>
      </w:r>
      <w:proofErr w:type="spellStart"/>
      <w:r w:rsidR="00D01138" w:rsidRPr="0088491D">
        <w:rPr>
          <w:rFonts w:ascii="Sylfaen" w:hAnsi="Sylfaen"/>
          <w:sz w:val="24"/>
          <w:szCs w:val="24"/>
        </w:rPr>
        <w:t>ფოთის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</w:t>
      </w:r>
      <w:proofErr w:type="spellStart"/>
      <w:r w:rsidR="00D01138" w:rsidRPr="0088491D">
        <w:rPr>
          <w:rFonts w:ascii="Sylfaen" w:hAnsi="Sylfaen"/>
          <w:sz w:val="24"/>
          <w:szCs w:val="24"/>
        </w:rPr>
        <w:t>წმინდა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</w:t>
      </w:r>
      <w:proofErr w:type="spellStart"/>
      <w:r w:rsidR="00D01138" w:rsidRPr="0088491D">
        <w:rPr>
          <w:rFonts w:ascii="Sylfaen" w:hAnsi="Sylfaen"/>
          <w:sz w:val="24"/>
          <w:szCs w:val="24"/>
        </w:rPr>
        <w:t>ნიკოლოზის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</w:t>
      </w:r>
      <w:proofErr w:type="spellStart"/>
      <w:r w:rsidR="00D01138" w:rsidRPr="0088491D">
        <w:rPr>
          <w:rFonts w:ascii="Sylfaen" w:hAnsi="Sylfaen"/>
          <w:sz w:val="24"/>
          <w:szCs w:val="24"/>
        </w:rPr>
        <w:t>სახელობის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</w:t>
      </w:r>
      <w:proofErr w:type="spellStart"/>
      <w:r w:rsidR="00D01138" w:rsidRPr="0088491D">
        <w:rPr>
          <w:rFonts w:ascii="Sylfaen" w:hAnsi="Sylfaen"/>
          <w:sz w:val="24"/>
          <w:szCs w:val="24"/>
        </w:rPr>
        <w:t>ზოგადსაგანმან</w:t>
      </w:r>
      <w:proofErr w:type="spellEnd"/>
      <w:r w:rsidR="00D01138" w:rsidRPr="0088491D">
        <w:rPr>
          <w:rFonts w:ascii="Sylfaen" w:hAnsi="Sylfaen"/>
          <w:sz w:val="24"/>
          <w:szCs w:val="24"/>
          <w:lang w:val="ka-GE"/>
        </w:rPr>
        <w:t>ა</w:t>
      </w:r>
      <w:proofErr w:type="spellStart"/>
      <w:r w:rsidR="00D01138" w:rsidRPr="0088491D">
        <w:rPr>
          <w:rFonts w:ascii="Sylfaen" w:hAnsi="Sylfaen"/>
          <w:sz w:val="24"/>
          <w:szCs w:val="24"/>
        </w:rPr>
        <w:t>თლებლო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</w:t>
      </w:r>
      <w:proofErr w:type="spellStart"/>
      <w:r w:rsidR="00D01138" w:rsidRPr="0088491D">
        <w:rPr>
          <w:rFonts w:ascii="Sylfaen" w:hAnsi="Sylfaen"/>
          <w:sz w:val="24"/>
          <w:szCs w:val="24"/>
        </w:rPr>
        <w:t>საშუალო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</w:t>
      </w:r>
      <w:proofErr w:type="spellStart"/>
      <w:r w:rsidR="00D01138" w:rsidRPr="0088491D">
        <w:rPr>
          <w:rFonts w:ascii="Sylfaen" w:hAnsi="Sylfaen"/>
          <w:sz w:val="24"/>
          <w:szCs w:val="24"/>
        </w:rPr>
        <w:t>სკოლა</w:t>
      </w:r>
      <w:proofErr w:type="spellEnd"/>
      <w:r w:rsidR="00D01138" w:rsidRPr="0088491D">
        <w:rPr>
          <w:rFonts w:ascii="Sylfaen" w:hAnsi="Sylfaen"/>
          <w:sz w:val="24"/>
          <w:szCs w:val="24"/>
          <w:lang w:val="ka-GE"/>
        </w:rPr>
        <w:t>“</w:t>
      </w:r>
      <w:r w:rsidR="00D01138">
        <w:rPr>
          <w:rFonts w:ascii="Sylfaen" w:hAnsi="Sylfaen"/>
          <w:sz w:val="24"/>
          <w:szCs w:val="24"/>
          <w:lang w:val="ka-GE"/>
        </w:rPr>
        <w:t xml:space="preserve">), თამარ ხვთისიაშვილმა (17ქულა, </w:t>
      </w:r>
      <w:proofErr w:type="spellStart"/>
      <w:r w:rsidR="00D01138" w:rsidRPr="0088491D">
        <w:rPr>
          <w:rFonts w:ascii="Sylfaen" w:hAnsi="Sylfaen"/>
          <w:sz w:val="24"/>
          <w:szCs w:val="24"/>
        </w:rPr>
        <w:t>გურჯაანის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</w:t>
      </w:r>
      <w:proofErr w:type="spellStart"/>
      <w:r w:rsidR="00D01138" w:rsidRPr="0088491D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="00D01138" w:rsidRPr="0088491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D01138" w:rsidRPr="0088491D">
        <w:rPr>
          <w:rFonts w:ascii="Sylfaen" w:hAnsi="Sylfaen"/>
          <w:sz w:val="24"/>
          <w:szCs w:val="24"/>
        </w:rPr>
        <w:t>სოფელ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</w:t>
      </w:r>
      <w:proofErr w:type="spellStart"/>
      <w:r w:rsidR="00D01138" w:rsidRPr="0088491D">
        <w:rPr>
          <w:rFonts w:ascii="Sylfaen" w:hAnsi="Sylfaen"/>
          <w:sz w:val="24"/>
          <w:szCs w:val="24"/>
        </w:rPr>
        <w:t>ბაკურციხის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</w:t>
      </w:r>
      <w:proofErr w:type="spellStart"/>
      <w:r w:rsidR="00D01138" w:rsidRPr="0088491D">
        <w:rPr>
          <w:rFonts w:ascii="Sylfaen" w:hAnsi="Sylfaen"/>
          <w:sz w:val="24"/>
          <w:szCs w:val="24"/>
        </w:rPr>
        <w:t>საჯარო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</w:t>
      </w:r>
      <w:proofErr w:type="spellStart"/>
      <w:r w:rsidR="00D01138" w:rsidRPr="0088491D">
        <w:rPr>
          <w:rFonts w:ascii="Sylfaen" w:hAnsi="Sylfaen"/>
          <w:sz w:val="24"/>
          <w:szCs w:val="24"/>
        </w:rPr>
        <w:t>სკოლა</w:t>
      </w:r>
      <w:proofErr w:type="spellEnd"/>
      <w:r w:rsidR="00D01138">
        <w:rPr>
          <w:rFonts w:ascii="Sylfaen" w:hAnsi="Sylfaen"/>
          <w:sz w:val="24"/>
          <w:szCs w:val="24"/>
          <w:lang w:val="ka-GE"/>
        </w:rPr>
        <w:t xml:space="preserve">), მარიამ მასურაშვილმა (17 ქულა, </w:t>
      </w:r>
      <w:proofErr w:type="spellStart"/>
      <w:r w:rsidR="00D01138" w:rsidRPr="0088491D">
        <w:rPr>
          <w:rFonts w:ascii="Sylfaen" w:hAnsi="Sylfaen"/>
          <w:sz w:val="24"/>
          <w:szCs w:val="24"/>
        </w:rPr>
        <w:t>ქარელის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N1 </w:t>
      </w:r>
      <w:proofErr w:type="spellStart"/>
      <w:r w:rsidR="00D01138" w:rsidRPr="0088491D">
        <w:rPr>
          <w:rFonts w:ascii="Sylfaen" w:hAnsi="Sylfaen"/>
          <w:sz w:val="24"/>
          <w:szCs w:val="24"/>
        </w:rPr>
        <w:t>საჯარო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</w:t>
      </w:r>
      <w:proofErr w:type="spellStart"/>
      <w:r w:rsidR="00D01138" w:rsidRPr="0088491D">
        <w:rPr>
          <w:rFonts w:ascii="Sylfaen" w:hAnsi="Sylfaen"/>
          <w:sz w:val="24"/>
          <w:szCs w:val="24"/>
        </w:rPr>
        <w:t>სკოლა</w:t>
      </w:r>
      <w:proofErr w:type="spellEnd"/>
      <w:r w:rsidR="00D01138">
        <w:rPr>
          <w:rFonts w:ascii="Sylfaen" w:hAnsi="Sylfaen"/>
          <w:sz w:val="24"/>
          <w:szCs w:val="24"/>
          <w:lang w:val="ka-GE"/>
        </w:rPr>
        <w:t xml:space="preserve">), რეზი ქობელაშვილმა (17ქულა, </w:t>
      </w:r>
      <w:r w:rsidR="00D01138" w:rsidRPr="0088491D">
        <w:rPr>
          <w:rFonts w:ascii="Sylfaen" w:hAnsi="Sylfaen"/>
          <w:sz w:val="24"/>
          <w:szCs w:val="24"/>
          <w:lang w:val="ka-GE"/>
        </w:rPr>
        <w:t xml:space="preserve">თბილისის </w:t>
      </w:r>
      <w:r w:rsidR="00D01138" w:rsidRPr="0088491D">
        <w:rPr>
          <w:rFonts w:ascii="Sylfaen" w:hAnsi="Sylfaen"/>
          <w:sz w:val="24"/>
          <w:szCs w:val="24"/>
        </w:rPr>
        <w:t xml:space="preserve">N210 </w:t>
      </w:r>
      <w:proofErr w:type="spellStart"/>
      <w:r w:rsidR="00D01138" w:rsidRPr="0088491D">
        <w:rPr>
          <w:rFonts w:ascii="Sylfaen" w:hAnsi="Sylfaen"/>
          <w:sz w:val="24"/>
          <w:szCs w:val="24"/>
        </w:rPr>
        <w:t>საჯარო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 </w:t>
      </w:r>
      <w:proofErr w:type="spellStart"/>
      <w:r w:rsidR="00D01138" w:rsidRPr="0088491D">
        <w:rPr>
          <w:rFonts w:ascii="Sylfaen" w:hAnsi="Sylfaen"/>
          <w:sz w:val="24"/>
          <w:szCs w:val="24"/>
        </w:rPr>
        <w:t>სკოლა</w:t>
      </w:r>
      <w:proofErr w:type="spellEnd"/>
      <w:r w:rsidR="00D01138">
        <w:rPr>
          <w:rFonts w:ascii="Sylfaen" w:hAnsi="Sylfaen"/>
          <w:sz w:val="24"/>
          <w:szCs w:val="24"/>
          <w:lang w:val="ka-GE"/>
        </w:rPr>
        <w:t xml:space="preserve">) და ქეთევან შუღლიაშვილმა (17 ქულა, </w:t>
      </w:r>
      <w:proofErr w:type="spellStart"/>
      <w:r w:rsidR="00D01138" w:rsidRPr="0088491D">
        <w:rPr>
          <w:rFonts w:ascii="Sylfaen" w:hAnsi="Sylfaen"/>
          <w:sz w:val="24"/>
          <w:szCs w:val="24"/>
        </w:rPr>
        <w:t>გორის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N12 </w:t>
      </w:r>
      <w:proofErr w:type="spellStart"/>
      <w:r w:rsidR="00D01138" w:rsidRPr="0088491D">
        <w:rPr>
          <w:rFonts w:ascii="Sylfaen" w:hAnsi="Sylfaen"/>
          <w:sz w:val="24"/>
          <w:szCs w:val="24"/>
        </w:rPr>
        <w:t>საჯარო</w:t>
      </w:r>
      <w:proofErr w:type="spellEnd"/>
      <w:r w:rsidR="00D01138" w:rsidRPr="0088491D">
        <w:rPr>
          <w:rFonts w:ascii="Sylfaen" w:hAnsi="Sylfaen"/>
          <w:sz w:val="24"/>
          <w:szCs w:val="24"/>
        </w:rPr>
        <w:t xml:space="preserve"> </w:t>
      </w:r>
      <w:proofErr w:type="spellStart"/>
      <w:r w:rsidR="00D01138" w:rsidRPr="0088491D">
        <w:rPr>
          <w:rFonts w:ascii="Sylfaen" w:hAnsi="Sylfaen"/>
          <w:sz w:val="24"/>
          <w:szCs w:val="24"/>
        </w:rPr>
        <w:t>სკოლა</w:t>
      </w:r>
      <w:proofErr w:type="spellEnd"/>
      <w:r w:rsidR="00D01138">
        <w:rPr>
          <w:rFonts w:ascii="Sylfaen" w:hAnsi="Sylfaen"/>
          <w:sz w:val="24"/>
          <w:szCs w:val="24"/>
          <w:lang w:val="ka-GE"/>
        </w:rPr>
        <w:t>).</w:t>
      </w:r>
    </w:p>
    <w:p w:rsidR="00CF0D75" w:rsidRPr="00CF0D75" w:rsidRDefault="007F0B65" w:rsidP="00611B2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სულ </w:t>
      </w:r>
      <w:r w:rsidR="00CF0D75">
        <w:rPr>
          <w:rFonts w:ascii="Sylfaen" w:hAnsi="Sylfaen"/>
          <w:sz w:val="24"/>
          <w:szCs w:val="24"/>
          <w:lang w:val="ka-GE"/>
        </w:rPr>
        <w:t xml:space="preserve"> ფინალურ ტურში გასული 42 მონაწილიდან </w:t>
      </w:r>
      <w:r>
        <w:rPr>
          <w:rFonts w:ascii="Sylfaen" w:hAnsi="Sylfaen"/>
          <w:sz w:val="24"/>
          <w:szCs w:val="24"/>
          <w:lang w:val="ka-GE"/>
        </w:rPr>
        <w:t xml:space="preserve">ფინალში მონაწილეობა 38-მა მოსწავლემ </w:t>
      </w:r>
      <w:r w:rsidR="00611B27">
        <w:rPr>
          <w:rFonts w:ascii="Sylfaen" w:hAnsi="Sylfaen"/>
          <w:sz w:val="24"/>
          <w:szCs w:val="24"/>
          <w:lang w:val="ka-GE"/>
        </w:rPr>
        <w:t>მიიღო</w:t>
      </w:r>
      <w:r>
        <w:rPr>
          <w:rFonts w:ascii="Sylfaen" w:hAnsi="Sylfaen"/>
          <w:sz w:val="24"/>
          <w:szCs w:val="24"/>
          <w:lang w:val="ka-GE"/>
        </w:rPr>
        <w:t>, თუმცა საბოლოოდ  32 ნაშრომი</w:t>
      </w:r>
      <w:r w:rsidR="00611B27">
        <w:rPr>
          <w:rFonts w:ascii="Sylfaen" w:hAnsi="Sylfaen"/>
          <w:sz w:val="24"/>
          <w:szCs w:val="24"/>
          <w:lang w:val="ka-GE"/>
        </w:rPr>
        <w:t xml:space="preserve"> შეფასდა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CF0D75" w:rsidRDefault="007F0B65" w:rsidP="00611B2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გამარჯვებულებს გადაეცემათ დიპლომები, ეროვნული არქივის გამოცემათა კომპლექტები და ფასიანი საჩუქრები.</w:t>
      </w:r>
    </w:p>
    <w:p w:rsidR="007F0B65" w:rsidRDefault="007F0B65" w:rsidP="00611B2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ფინალის დანარჩენ მონაწილეებს გადაეცემათ დიპლომები.</w:t>
      </w:r>
    </w:p>
    <w:p w:rsidR="007F0B65" w:rsidRDefault="007F0B65" w:rsidP="00611B2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პროექტის ყველა მონაწილეს, ვინც ფინალურ ტურში ვერ გადავიდა, მონაწილის </w:t>
      </w:r>
      <w:r w:rsidR="00620AFD">
        <w:rPr>
          <w:rFonts w:ascii="Sylfaen" w:hAnsi="Sylfaen"/>
          <w:sz w:val="24"/>
          <w:szCs w:val="24"/>
          <w:lang w:val="ka-GE"/>
        </w:rPr>
        <w:t>სერტ</w:t>
      </w:r>
      <w:r>
        <w:rPr>
          <w:rFonts w:ascii="Sylfaen" w:hAnsi="Sylfaen"/>
          <w:sz w:val="24"/>
          <w:szCs w:val="24"/>
          <w:lang w:val="ka-GE"/>
        </w:rPr>
        <w:t>იფიკატი</w:t>
      </w:r>
      <w:r w:rsidR="00620AFD">
        <w:rPr>
          <w:rFonts w:ascii="Sylfaen" w:hAnsi="Sylfaen"/>
          <w:sz w:val="24"/>
          <w:szCs w:val="24"/>
          <w:lang w:val="ka-GE"/>
        </w:rPr>
        <w:t xml:space="preserve"> გადაეცემა, </w:t>
      </w:r>
      <w:r>
        <w:rPr>
          <w:rFonts w:ascii="Sylfaen" w:hAnsi="Sylfaen"/>
          <w:sz w:val="24"/>
          <w:szCs w:val="24"/>
          <w:lang w:val="ka-GE"/>
        </w:rPr>
        <w:t xml:space="preserve">პროექტის მონაწილეთა პედაგოგებს </w:t>
      </w:r>
      <w:r w:rsidR="00620AFD">
        <w:rPr>
          <w:rFonts w:ascii="Sylfaen" w:hAnsi="Sylfaen"/>
          <w:sz w:val="24"/>
          <w:szCs w:val="24"/>
          <w:lang w:val="ka-GE"/>
        </w:rPr>
        <w:t>კი -</w:t>
      </w:r>
      <w:r>
        <w:rPr>
          <w:rFonts w:ascii="Sylfaen" w:hAnsi="Sylfaen"/>
          <w:sz w:val="24"/>
          <w:szCs w:val="24"/>
          <w:lang w:val="ka-GE"/>
        </w:rPr>
        <w:t xml:space="preserve"> მადლობის სიგელი.</w:t>
      </w:r>
    </w:p>
    <w:p w:rsidR="007F0B65" w:rsidRDefault="007F0B65" w:rsidP="00611B2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პროექტის თითოეული მონაწილე საკუთარ დიპლომს, </w:t>
      </w:r>
      <w:r w:rsidR="00620AFD">
        <w:rPr>
          <w:rFonts w:ascii="Sylfaen" w:hAnsi="Sylfaen"/>
          <w:sz w:val="24"/>
          <w:szCs w:val="24"/>
          <w:lang w:val="ka-GE"/>
        </w:rPr>
        <w:t>სერტ</w:t>
      </w:r>
      <w:r>
        <w:rPr>
          <w:rFonts w:ascii="Sylfaen" w:hAnsi="Sylfaen"/>
          <w:sz w:val="24"/>
          <w:szCs w:val="24"/>
          <w:lang w:val="ka-GE"/>
        </w:rPr>
        <w:t>იფიკატს, მადლობის სიგელსა თუ საჩუქარს სკოლაში მიიღებს. სკოლებში მათი დაგზავნა, ,,საქართველოს ფოსტის“ მეშვეობით მოხდება.</w:t>
      </w:r>
    </w:p>
    <w:p w:rsidR="007F0B65" w:rsidRDefault="007F0B65" w:rsidP="00611B2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კონკურსის ფინალის თემა იყო</w:t>
      </w:r>
      <w:r w:rsidR="00D01138">
        <w:rPr>
          <w:rFonts w:ascii="Sylfaen" w:hAnsi="Sylfaen"/>
          <w:sz w:val="24"/>
          <w:szCs w:val="24"/>
          <w:lang w:val="ka-GE"/>
        </w:rPr>
        <w:t xml:space="preserve"> „</w:t>
      </w:r>
      <w:r>
        <w:rPr>
          <w:rFonts w:ascii="Sylfaen" w:hAnsi="Sylfaen"/>
          <w:sz w:val="24"/>
          <w:szCs w:val="24"/>
          <w:lang w:val="ka-GE"/>
        </w:rPr>
        <w:t xml:space="preserve">პირველი რესპუბლიკის გამოცდილება - საქართველოს გზა ევროპისკენ“, შეჯიბრი </w:t>
      </w:r>
      <w:r>
        <w:rPr>
          <w:rFonts w:ascii="Sylfaen" w:hAnsi="Sylfaen"/>
          <w:sz w:val="24"/>
          <w:szCs w:val="24"/>
        </w:rPr>
        <w:t>Zoom-</w:t>
      </w:r>
      <w:r>
        <w:rPr>
          <w:rFonts w:ascii="Sylfaen" w:hAnsi="Sylfaen"/>
          <w:sz w:val="24"/>
          <w:szCs w:val="24"/>
          <w:lang w:val="ka-GE"/>
        </w:rPr>
        <w:t xml:space="preserve">ის პლატფორმაზე, ონლაინრეჟიმში </w:t>
      </w:r>
      <w:r w:rsidR="00620AFD">
        <w:rPr>
          <w:rFonts w:ascii="Sylfaen" w:hAnsi="Sylfaen"/>
          <w:sz w:val="24"/>
          <w:szCs w:val="24"/>
          <w:lang w:val="ka-GE"/>
        </w:rPr>
        <w:t xml:space="preserve">2022 წლის 20 მაისს </w:t>
      </w:r>
      <w:r>
        <w:rPr>
          <w:rFonts w:ascii="Sylfaen" w:hAnsi="Sylfaen"/>
          <w:sz w:val="24"/>
          <w:szCs w:val="24"/>
          <w:lang w:val="ka-GE"/>
        </w:rPr>
        <w:t>გაიმართა.</w:t>
      </w:r>
    </w:p>
    <w:p w:rsidR="000F3E96" w:rsidRDefault="007F0B65" w:rsidP="00611B2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კონკურსში სულ  109 მოსწავლე მონაწილეობდა</w:t>
      </w:r>
      <w:r w:rsidR="00486367">
        <w:rPr>
          <w:rFonts w:ascii="Sylfaen" w:hAnsi="Sylfaen"/>
          <w:sz w:val="24"/>
          <w:szCs w:val="24"/>
          <w:lang w:val="ka-GE"/>
        </w:rPr>
        <w:t>.</w:t>
      </w:r>
    </w:p>
    <w:p w:rsidR="00D01138" w:rsidRPr="002B5049" w:rsidRDefault="00D01138" w:rsidP="00611B2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საქართველოს ეროვნული არქივი  ესეების კონკურსში ,,საქართველოს პირველი დემოკრატიული რესპუბლიკა“  ყველა გამარჯვებულს ულოცავს წარმატებას, ასევე მადლობას უხდის პროექტის ყველა მონაწილეს, მათ პედაგოგებს და სკოლებს.</w:t>
      </w:r>
    </w:p>
    <w:p w:rsidR="002F60B6" w:rsidRPr="00486367" w:rsidRDefault="00486367">
      <w:pPr>
        <w:rPr>
          <w:rFonts w:ascii="Sylfaen" w:hAnsi="Sylfaen"/>
          <w:b/>
          <w:lang w:val="ka-GE"/>
        </w:rPr>
      </w:pPr>
      <w:r w:rsidRPr="00486367">
        <w:rPr>
          <w:rFonts w:ascii="Sylfaen" w:hAnsi="Sylfaen"/>
          <w:b/>
          <w:lang w:val="ka-GE"/>
        </w:rPr>
        <w:t xml:space="preserve">ფინალური ტურის შედეგები </w:t>
      </w:r>
    </w:p>
    <w:p w:rsidR="002F60B6" w:rsidRPr="004107A9" w:rsidRDefault="002F60B6" w:rsidP="002F60B6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3685"/>
        <w:gridCol w:w="3543"/>
      </w:tblGrid>
      <w:tr w:rsidR="006D462C" w:rsidTr="006D462C">
        <w:tc>
          <w:tcPr>
            <w:tcW w:w="1271" w:type="dxa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b/>
                <w:sz w:val="24"/>
                <w:szCs w:val="24"/>
                <w:lang w:val="ka-GE"/>
              </w:rPr>
              <w:t>ადგილი</w:t>
            </w:r>
          </w:p>
        </w:tc>
        <w:tc>
          <w:tcPr>
            <w:tcW w:w="851" w:type="dxa"/>
          </w:tcPr>
          <w:p w:rsidR="006D462C" w:rsidRPr="0088491D" w:rsidRDefault="006D462C" w:rsidP="0088491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b/>
                <w:sz w:val="24"/>
                <w:szCs w:val="24"/>
                <w:lang w:val="ka-GE"/>
              </w:rPr>
              <w:t>ქულა</w:t>
            </w:r>
          </w:p>
        </w:tc>
        <w:tc>
          <w:tcPr>
            <w:tcW w:w="3685" w:type="dxa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b/>
                <w:sz w:val="24"/>
                <w:szCs w:val="24"/>
                <w:lang w:val="ka-GE"/>
              </w:rPr>
              <w:t>მოსწავლის სახელი და გვარი</w:t>
            </w:r>
          </w:p>
        </w:tc>
        <w:tc>
          <w:tcPr>
            <w:tcW w:w="3543" w:type="dxa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b/>
                <w:sz w:val="24"/>
                <w:szCs w:val="24"/>
                <w:lang w:val="ka-GE"/>
              </w:rPr>
              <w:t>სკოლა</w:t>
            </w:r>
          </w:p>
        </w:tc>
      </w:tr>
      <w:tr w:rsidR="006D462C" w:rsidTr="00620AFD">
        <w:tc>
          <w:tcPr>
            <w:tcW w:w="1271" w:type="dxa"/>
            <w:shd w:val="clear" w:color="auto" w:fill="9CC2E5" w:themeFill="accent1" w:themeFillTint="99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21</w:t>
            </w:r>
          </w:p>
        </w:tc>
        <w:tc>
          <w:tcPr>
            <w:tcW w:w="3685" w:type="dxa"/>
            <w:shd w:val="clear" w:color="auto" w:fill="9CC2E5" w:themeFill="accent1" w:themeFillTint="99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ლიანა ედიშერაშვილი</w:t>
            </w:r>
          </w:p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543" w:type="dxa"/>
            <w:shd w:val="clear" w:color="auto" w:fill="9CC2E5" w:themeFill="accent1" w:themeFillTint="99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კასპის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მუნ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ციპალიტეტის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სოფელ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ხოვლის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საჯარო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სკოლა</w:t>
            </w:r>
          </w:p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D462C" w:rsidTr="00620AFD">
        <w:tc>
          <w:tcPr>
            <w:tcW w:w="1271" w:type="dxa"/>
            <w:shd w:val="clear" w:color="auto" w:fill="9CC2E5" w:themeFill="accent1" w:themeFillTint="99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</w:p>
        </w:tc>
        <w:tc>
          <w:tcPr>
            <w:tcW w:w="3685" w:type="dxa"/>
            <w:shd w:val="clear" w:color="auto" w:fill="9CC2E5" w:themeFill="accent1" w:themeFillTint="99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ნინი კეკელიძე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ილია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ჭავჭავაძის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სახელობის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 xml:space="preserve">ქალაქ ბათუმის </w:t>
            </w:r>
            <w:r w:rsidRPr="0088491D">
              <w:rPr>
                <w:rFonts w:ascii="Sylfaen" w:hAnsi="Sylfaen"/>
                <w:sz w:val="24"/>
                <w:szCs w:val="24"/>
              </w:rPr>
              <w:t>N1 საჯარო სკოლა</w:t>
            </w:r>
          </w:p>
        </w:tc>
      </w:tr>
      <w:tr w:rsidR="006D462C" w:rsidTr="00620AFD">
        <w:tc>
          <w:tcPr>
            <w:tcW w:w="1271" w:type="dxa"/>
            <w:shd w:val="clear" w:color="auto" w:fill="9CC2E5" w:themeFill="accent1" w:themeFillTint="99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19</w:t>
            </w:r>
            <w:bookmarkStart w:id="0" w:name="_GoBack"/>
            <w:bookmarkEnd w:id="0"/>
          </w:p>
        </w:tc>
        <w:tc>
          <w:tcPr>
            <w:tcW w:w="3685" w:type="dxa"/>
            <w:shd w:val="clear" w:color="auto" w:fill="9CC2E5" w:themeFill="accent1" w:themeFillTint="99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ნანა გოგბერაშვილი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6D462C" w:rsidRPr="0088491D" w:rsidRDefault="006D462C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ივანე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ჯავახიშვილის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სახელობის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ქალაქ ფოთის N</w:t>
            </w:r>
            <w:r w:rsidRPr="0088491D">
              <w:rPr>
                <w:rFonts w:ascii="Sylfaen" w:hAnsi="Sylfaen"/>
                <w:sz w:val="24"/>
                <w:szCs w:val="24"/>
              </w:rPr>
              <w:t>3</w:t>
            </w: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 xml:space="preserve"> საჯარო სკოლა</w:t>
            </w:r>
          </w:p>
        </w:tc>
      </w:tr>
      <w:tr w:rsidR="006D462C" w:rsidTr="00620AFD">
        <w:tc>
          <w:tcPr>
            <w:tcW w:w="127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4-6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18</w:t>
            </w:r>
          </w:p>
        </w:tc>
        <w:tc>
          <w:tcPr>
            <w:tcW w:w="3685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 xml:space="preserve">ანი ავალიანი 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ტყიბულის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მუნიციპალიტეტის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სოფელ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ორპირის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საჯარო სკოლა</w:t>
            </w:r>
          </w:p>
        </w:tc>
      </w:tr>
      <w:tr w:rsidR="006D462C" w:rsidTr="00620AFD">
        <w:tc>
          <w:tcPr>
            <w:tcW w:w="127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4-6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18</w:t>
            </w:r>
          </w:p>
        </w:tc>
        <w:tc>
          <w:tcPr>
            <w:tcW w:w="3685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მარიამ ცეცხლაძე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ილია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ჭავჭავაძის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სახელობის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 xml:space="preserve">ქალაქ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ბათუმის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N1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საჯარო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სკოლა</w:t>
            </w:r>
            <w:proofErr w:type="spellEnd"/>
          </w:p>
        </w:tc>
      </w:tr>
      <w:tr w:rsidR="006D462C" w:rsidTr="00620AFD">
        <w:tc>
          <w:tcPr>
            <w:tcW w:w="127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4-6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18</w:t>
            </w:r>
          </w:p>
        </w:tc>
        <w:tc>
          <w:tcPr>
            <w:tcW w:w="3685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 xml:space="preserve">სესილი ერაგია 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შპს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8491D">
              <w:rPr>
                <w:rFonts w:ascii="Sylfaen" w:hAnsi="Sylfaen"/>
                <w:sz w:val="24"/>
                <w:szCs w:val="24"/>
              </w:rPr>
              <w:t>„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ფოთის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წმინდა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ნიკოლოზის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სახელობის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ზოგადსაგანმან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თლებლო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საშუალო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სკოლა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</w:p>
        </w:tc>
      </w:tr>
      <w:tr w:rsidR="006D462C" w:rsidTr="00620AFD">
        <w:tc>
          <w:tcPr>
            <w:tcW w:w="127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7-10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</w:p>
        </w:tc>
        <w:tc>
          <w:tcPr>
            <w:tcW w:w="3685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თამარ ხვთისიაშვილი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გურჯაანის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მუნიციპალიტეტის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სოფელ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ბაკურციხის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საჯარო სკოლა</w:t>
            </w:r>
          </w:p>
        </w:tc>
      </w:tr>
      <w:tr w:rsidR="006D462C" w:rsidTr="00620AFD">
        <w:tc>
          <w:tcPr>
            <w:tcW w:w="127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7-10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</w:p>
        </w:tc>
        <w:tc>
          <w:tcPr>
            <w:tcW w:w="3685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მარიამ მასურაშვილი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ქარელის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N1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საჯარო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სკოლა</w:t>
            </w:r>
            <w:proofErr w:type="spellEnd"/>
          </w:p>
        </w:tc>
      </w:tr>
      <w:tr w:rsidR="006D462C" w:rsidTr="00620AFD">
        <w:tc>
          <w:tcPr>
            <w:tcW w:w="127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7-10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</w:p>
        </w:tc>
        <w:tc>
          <w:tcPr>
            <w:tcW w:w="3685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რეზი ქობელაშვილი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 xml:space="preserve">თბილისის </w:t>
            </w:r>
            <w:r w:rsidRPr="0088491D">
              <w:rPr>
                <w:rFonts w:ascii="Sylfaen" w:hAnsi="Sylfaen"/>
                <w:sz w:val="24"/>
                <w:szCs w:val="24"/>
              </w:rPr>
              <w:t>N210 საჯარო  სკოლა</w:t>
            </w:r>
          </w:p>
        </w:tc>
      </w:tr>
      <w:tr w:rsidR="006D462C" w:rsidTr="00620AFD">
        <w:tc>
          <w:tcPr>
            <w:tcW w:w="127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7-10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</w:p>
        </w:tc>
        <w:tc>
          <w:tcPr>
            <w:tcW w:w="3685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ქეთევან შუღლიაშვილი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გორის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N12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საჯარო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სკოლა</w:t>
            </w:r>
            <w:proofErr w:type="spellEnd"/>
          </w:p>
        </w:tc>
      </w:tr>
      <w:tr w:rsidR="006D462C" w:rsidTr="006D462C">
        <w:tc>
          <w:tcPr>
            <w:tcW w:w="1271" w:type="dxa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11-</w:t>
            </w:r>
            <w:r w:rsidR="00C45515" w:rsidRPr="0088491D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</w:p>
        </w:tc>
        <w:tc>
          <w:tcPr>
            <w:tcW w:w="851" w:type="dxa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3685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ანი ივანიძე</w:t>
            </w:r>
          </w:p>
        </w:tc>
        <w:tc>
          <w:tcPr>
            <w:tcW w:w="3543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გარდაბნის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მუნიციპალიტეტის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სოფელ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გამარჯვების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საჯარო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11-</w:t>
            </w:r>
            <w:r w:rsidR="00C45515" w:rsidRPr="0088491D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</w:p>
        </w:tc>
        <w:tc>
          <w:tcPr>
            <w:tcW w:w="851" w:type="dxa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3685" w:type="dxa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ბარბარე უგრეხელიძე</w:t>
            </w:r>
          </w:p>
        </w:tc>
        <w:tc>
          <w:tcPr>
            <w:tcW w:w="3543" w:type="dxa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ნიკო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ნიკოლაძის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სახელობის</w:t>
            </w:r>
            <w:proofErr w:type="spellEnd"/>
            <w:r w:rsidRPr="0088491D">
              <w:rPr>
                <w:rFonts w:ascii="Sylfaen" w:hAnsi="Sylfaen"/>
                <w:b/>
                <w:color w:val="0070C0"/>
                <w:sz w:val="24"/>
                <w:szCs w:val="24"/>
              </w:rPr>
              <w:t xml:space="preserve"> </w:t>
            </w: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ქალაქ ფოთის</w:t>
            </w:r>
            <w:r w:rsidRPr="0088491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88491D">
              <w:rPr>
                <w:rFonts w:ascii="Sylfaen" w:hAnsi="Sylfaen"/>
                <w:sz w:val="24"/>
                <w:szCs w:val="24"/>
              </w:rPr>
              <w:t>N2 საჯარო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11-</w:t>
            </w:r>
            <w:r w:rsidR="00C45515" w:rsidRPr="0088491D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</w:p>
        </w:tc>
        <w:tc>
          <w:tcPr>
            <w:tcW w:w="851" w:type="dxa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3685" w:type="dxa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ბექა შაიშმელაშვილი</w:t>
            </w:r>
          </w:p>
        </w:tc>
        <w:tc>
          <w:tcPr>
            <w:tcW w:w="3543" w:type="dxa"/>
          </w:tcPr>
          <w:p w:rsidR="006D462C" w:rsidRPr="0088491D" w:rsidRDefault="0020302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ლაგოდეხის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მუნიციპალიტეტის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სოფელ</w:t>
            </w:r>
            <w:proofErr w:type="spellEnd"/>
            <w:r w:rsidRPr="0088491D">
              <w:rPr>
                <w:rFonts w:ascii="Sylfaen" w:hAnsi="Sylfae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საჯარო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11-</w:t>
            </w:r>
            <w:r w:rsidR="00C45515" w:rsidRPr="0088491D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</w:p>
        </w:tc>
        <w:tc>
          <w:tcPr>
            <w:tcW w:w="851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3685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ელენე ღვალაძე</w:t>
            </w:r>
          </w:p>
        </w:tc>
        <w:tc>
          <w:tcPr>
            <w:tcW w:w="3543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</w:rPr>
              <w:t>თბილისის N90 საჯარო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11-20</w:t>
            </w:r>
          </w:p>
        </w:tc>
        <w:tc>
          <w:tcPr>
            <w:tcW w:w="851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3685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თამარ ჯაკონია</w:t>
            </w:r>
          </w:p>
        </w:tc>
        <w:tc>
          <w:tcPr>
            <w:tcW w:w="3543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</w:rPr>
              <w:t>ზუგდიდის N9 საჯარო</w:t>
            </w: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 xml:space="preserve">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11-20</w:t>
            </w:r>
          </w:p>
        </w:tc>
        <w:tc>
          <w:tcPr>
            <w:tcW w:w="851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3685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მარიამ შეშაბერიძე</w:t>
            </w:r>
          </w:p>
        </w:tc>
        <w:tc>
          <w:tcPr>
            <w:tcW w:w="3543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მიხეილ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ჯავახიშვილის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სახელობის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ქალაქ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თბილისის N124 საჯარო სკოლა</w:t>
            </w:r>
          </w:p>
        </w:tc>
      </w:tr>
      <w:tr w:rsidR="00C45515" w:rsidTr="006D462C">
        <w:tc>
          <w:tcPr>
            <w:tcW w:w="1271" w:type="dxa"/>
          </w:tcPr>
          <w:p w:rsidR="00C45515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11-20</w:t>
            </w:r>
          </w:p>
        </w:tc>
        <w:tc>
          <w:tcPr>
            <w:tcW w:w="851" w:type="dxa"/>
          </w:tcPr>
          <w:p w:rsidR="00C45515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3685" w:type="dxa"/>
          </w:tcPr>
          <w:p w:rsidR="00C45515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ირმა ბრეგაძე</w:t>
            </w:r>
          </w:p>
        </w:tc>
        <w:tc>
          <w:tcPr>
            <w:tcW w:w="3543" w:type="dxa"/>
          </w:tcPr>
          <w:p w:rsidR="00C45515" w:rsidRPr="0088491D" w:rsidRDefault="00C45515" w:rsidP="0088491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თერჯოლის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მუნიციპალიტეტის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სოფელ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ზედა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სიმონეთის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დავით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კლდიაშვილის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სახელობის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8491D">
              <w:rPr>
                <w:rFonts w:ascii="Sylfaen" w:hAnsi="Sylfaen"/>
                <w:sz w:val="24"/>
                <w:szCs w:val="24"/>
              </w:rPr>
              <w:t>საჯარო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11-20</w:t>
            </w:r>
          </w:p>
        </w:tc>
        <w:tc>
          <w:tcPr>
            <w:tcW w:w="851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3685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ნინია მოსემღვდლიშვილი</w:t>
            </w:r>
          </w:p>
        </w:tc>
        <w:tc>
          <w:tcPr>
            <w:tcW w:w="3543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გურჯაანის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მუნიციპალიტეტის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სოფელ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ვაჩნაძიანის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საჯარო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11-20</w:t>
            </w:r>
          </w:p>
        </w:tc>
        <w:tc>
          <w:tcPr>
            <w:tcW w:w="851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3685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სოფიო კილაძე</w:t>
            </w:r>
          </w:p>
        </w:tc>
        <w:tc>
          <w:tcPr>
            <w:tcW w:w="3543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ილია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ჭავჭავაძის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სახელობის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ქალაქ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ბათუმის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N1</w:t>
            </w:r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საჯარო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სკოლა</w:t>
            </w:r>
            <w:proofErr w:type="spellEnd"/>
          </w:p>
        </w:tc>
      </w:tr>
      <w:tr w:rsidR="006D462C" w:rsidTr="006D462C">
        <w:tc>
          <w:tcPr>
            <w:tcW w:w="1271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11-19</w:t>
            </w:r>
          </w:p>
        </w:tc>
        <w:tc>
          <w:tcPr>
            <w:tcW w:w="851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3685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ქეთა ბუნტური</w:t>
            </w:r>
          </w:p>
        </w:tc>
        <w:tc>
          <w:tcPr>
            <w:tcW w:w="3543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</w:rPr>
              <w:t xml:space="preserve">თბილისის </w:t>
            </w: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N</w:t>
            </w:r>
            <w:r w:rsidRPr="0088491D">
              <w:rPr>
                <w:rFonts w:ascii="Sylfaen" w:hAnsi="Sylfaen"/>
                <w:sz w:val="24"/>
                <w:szCs w:val="24"/>
              </w:rPr>
              <w:t>146 საჯარო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21-23</w:t>
            </w:r>
          </w:p>
        </w:tc>
        <w:tc>
          <w:tcPr>
            <w:tcW w:w="851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</w:p>
        </w:tc>
        <w:tc>
          <w:tcPr>
            <w:tcW w:w="3685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ლიზი შავლიაშვილი</w:t>
            </w:r>
          </w:p>
        </w:tc>
        <w:tc>
          <w:tcPr>
            <w:tcW w:w="3543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გურჯაანის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მუნიციპალიტეტის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სოფელ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ჯიმითის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საჯარო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21-23</w:t>
            </w:r>
          </w:p>
        </w:tc>
        <w:tc>
          <w:tcPr>
            <w:tcW w:w="851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</w:p>
        </w:tc>
        <w:tc>
          <w:tcPr>
            <w:tcW w:w="3685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ნუცა მამულაიშვილი</w:t>
            </w:r>
          </w:p>
        </w:tc>
        <w:tc>
          <w:tcPr>
            <w:tcW w:w="3543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ილია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ჭავჭავაძის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სახელობის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 xml:space="preserve">ქალაქ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ბათუმის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N1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საჯარო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სკოლა</w:t>
            </w:r>
            <w:proofErr w:type="spellEnd"/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21-23</w:t>
            </w:r>
          </w:p>
        </w:tc>
        <w:tc>
          <w:tcPr>
            <w:tcW w:w="851" w:type="dxa"/>
          </w:tcPr>
          <w:p w:rsidR="006D462C" w:rsidRPr="0088491D" w:rsidRDefault="00CF3EC0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</w:p>
        </w:tc>
        <w:tc>
          <w:tcPr>
            <w:tcW w:w="3685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სოფიკო სხირტლაძე</w:t>
            </w:r>
          </w:p>
        </w:tc>
        <w:tc>
          <w:tcPr>
            <w:tcW w:w="3543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ჭიათურის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მუნიციპალიტეტის</w:t>
            </w:r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სოფელ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ზოდი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საჯარო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სკოლა</w:t>
            </w:r>
            <w:proofErr w:type="spellEnd"/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24-28</w:t>
            </w:r>
          </w:p>
        </w:tc>
        <w:tc>
          <w:tcPr>
            <w:tcW w:w="85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</w:p>
        </w:tc>
        <w:tc>
          <w:tcPr>
            <w:tcW w:w="3685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ირინა ტყებუჩავა</w:t>
            </w:r>
          </w:p>
        </w:tc>
        <w:tc>
          <w:tcPr>
            <w:tcW w:w="3543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თბილისის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პირველი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ექსპერიმენტული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საჯარო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სკოლა</w:t>
            </w:r>
            <w:proofErr w:type="spellEnd"/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24-28</w:t>
            </w:r>
          </w:p>
        </w:tc>
        <w:tc>
          <w:tcPr>
            <w:tcW w:w="85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</w:p>
        </w:tc>
        <w:tc>
          <w:tcPr>
            <w:tcW w:w="3685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ლუკა კოკაია</w:t>
            </w:r>
          </w:p>
        </w:tc>
        <w:tc>
          <w:tcPr>
            <w:tcW w:w="3543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</w:rPr>
              <w:t xml:space="preserve">თბილისის </w:t>
            </w: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N18 საჯარო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24-28</w:t>
            </w:r>
          </w:p>
        </w:tc>
        <w:tc>
          <w:tcPr>
            <w:tcW w:w="85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</w:p>
        </w:tc>
        <w:tc>
          <w:tcPr>
            <w:tcW w:w="3685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მანანა გიგაური</w:t>
            </w:r>
          </w:p>
        </w:tc>
        <w:tc>
          <w:tcPr>
            <w:tcW w:w="3543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თეთრიწყაროს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რაიონის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სოფ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 xml:space="preserve">ელ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ერტისის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საჯარო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სკოლ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24-28</w:t>
            </w:r>
          </w:p>
        </w:tc>
        <w:tc>
          <w:tcPr>
            <w:tcW w:w="85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</w:p>
        </w:tc>
        <w:tc>
          <w:tcPr>
            <w:tcW w:w="3685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მარიამ ღვინაშვილი</w:t>
            </w:r>
          </w:p>
        </w:tc>
        <w:tc>
          <w:tcPr>
            <w:tcW w:w="3543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გურჯაანის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მუნიციპალიტეტის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სოფელ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ჯიმითის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საჯარო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24-28</w:t>
            </w:r>
          </w:p>
        </w:tc>
        <w:tc>
          <w:tcPr>
            <w:tcW w:w="85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</w:p>
        </w:tc>
        <w:tc>
          <w:tcPr>
            <w:tcW w:w="3685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ნინო ჯინჭარაძე</w:t>
            </w:r>
          </w:p>
        </w:tc>
        <w:tc>
          <w:tcPr>
            <w:tcW w:w="3543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ჩოხატაურის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მუნიციპალიტეტის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სოფელ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კოხნარის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საჯარო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29-30</w:t>
            </w:r>
          </w:p>
        </w:tc>
        <w:tc>
          <w:tcPr>
            <w:tcW w:w="85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12</w:t>
            </w:r>
          </w:p>
        </w:tc>
        <w:tc>
          <w:tcPr>
            <w:tcW w:w="3685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ნინო ალადაშვილი</w:t>
            </w:r>
          </w:p>
        </w:tc>
        <w:tc>
          <w:tcPr>
            <w:tcW w:w="3543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თელავის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მუნიციპალიტეტის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სოფელ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კონდოლის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საჯარო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29-30</w:t>
            </w:r>
          </w:p>
        </w:tc>
        <w:tc>
          <w:tcPr>
            <w:tcW w:w="851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12</w:t>
            </w:r>
          </w:p>
        </w:tc>
        <w:tc>
          <w:tcPr>
            <w:tcW w:w="3685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ქეთევან ოსაძე</w:t>
            </w:r>
          </w:p>
        </w:tc>
        <w:tc>
          <w:tcPr>
            <w:tcW w:w="3543" w:type="dxa"/>
          </w:tcPr>
          <w:p w:rsidR="006D462C" w:rsidRPr="0088491D" w:rsidRDefault="00C45515" w:rsidP="00884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თბილისის N186 საჯარო სკოლა</w:t>
            </w:r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2F60B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31-32</w:t>
            </w:r>
          </w:p>
        </w:tc>
        <w:tc>
          <w:tcPr>
            <w:tcW w:w="851" w:type="dxa"/>
          </w:tcPr>
          <w:p w:rsidR="006D462C" w:rsidRPr="0088491D" w:rsidRDefault="00C45515" w:rsidP="002F60B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</w:tc>
        <w:tc>
          <w:tcPr>
            <w:tcW w:w="3685" w:type="dxa"/>
          </w:tcPr>
          <w:p w:rsidR="006D462C" w:rsidRPr="0088491D" w:rsidRDefault="0088491D" w:rsidP="002F60B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თათია ნარიმანიშვილი</w:t>
            </w:r>
          </w:p>
        </w:tc>
        <w:tc>
          <w:tcPr>
            <w:tcW w:w="3543" w:type="dxa"/>
          </w:tcPr>
          <w:p w:rsidR="006D462C" w:rsidRPr="0088491D" w:rsidRDefault="0088491D" w:rsidP="002F60B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დაბა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ადიგ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ე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ნის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საჯარო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სკოლა</w:t>
            </w:r>
            <w:proofErr w:type="spellEnd"/>
          </w:p>
        </w:tc>
      </w:tr>
      <w:tr w:rsidR="006D462C" w:rsidTr="006D462C">
        <w:tc>
          <w:tcPr>
            <w:tcW w:w="1271" w:type="dxa"/>
          </w:tcPr>
          <w:p w:rsidR="006D462C" w:rsidRPr="0088491D" w:rsidRDefault="00C45515" w:rsidP="002F60B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31-32</w:t>
            </w:r>
          </w:p>
        </w:tc>
        <w:tc>
          <w:tcPr>
            <w:tcW w:w="851" w:type="dxa"/>
          </w:tcPr>
          <w:p w:rsidR="006D462C" w:rsidRPr="0088491D" w:rsidRDefault="00C45515" w:rsidP="002F60B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</w:tc>
        <w:tc>
          <w:tcPr>
            <w:tcW w:w="3685" w:type="dxa"/>
          </w:tcPr>
          <w:p w:rsidR="006D462C" w:rsidRPr="0088491D" w:rsidRDefault="0088491D" w:rsidP="002F60B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8491D">
              <w:rPr>
                <w:rFonts w:ascii="Sylfaen" w:hAnsi="Sylfaen"/>
                <w:sz w:val="24"/>
                <w:szCs w:val="24"/>
                <w:lang w:val="ka-GE"/>
              </w:rPr>
              <w:t>ლიზი დოლიძე</w:t>
            </w:r>
          </w:p>
        </w:tc>
        <w:tc>
          <w:tcPr>
            <w:tcW w:w="3543" w:type="dxa"/>
          </w:tcPr>
          <w:p w:rsidR="006D462C" w:rsidRPr="0088491D" w:rsidRDefault="0088491D" w:rsidP="002F60B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სამტრედიის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N1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საჯარო</w:t>
            </w:r>
            <w:proofErr w:type="spellEnd"/>
            <w:r w:rsidRPr="0088491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8491D">
              <w:rPr>
                <w:rFonts w:ascii="Sylfaen" w:hAnsi="Sylfaen"/>
                <w:sz w:val="24"/>
                <w:szCs w:val="24"/>
              </w:rPr>
              <w:t>სკოლა</w:t>
            </w:r>
            <w:proofErr w:type="spellEnd"/>
          </w:p>
        </w:tc>
      </w:tr>
    </w:tbl>
    <w:p w:rsidR="002F60B6" w:rsidRPr="004107A9" w:rsidRDefault="002F60B6" w:rsidP="002F60B6">
      <w:pPr>
        <w:rPr>
          <w:rFonts w:ascii="Sylfaen" w:hAnsi="Sylfaen"/>
          <w:sz w:val="20"/>
          <w:szCs w:val="20"/>
          <w:lang w:val="ka-GE"/>
        </w:rPr>
      </w:pPr>
    </w:p>
    <w:p w:rsidR="002F60B6" w:rsidRPr="006F3AB1" w:rsidRDefault="002F60B6">
      <w:pPr>
        <w:rPr>
          <w:rFonts w:ascii="Sylfaen" w:hAnsi="Sylfaen"/>
          <w:lang w:val="ka-GE"/>
        </w:rPr>
      </w:pPr>
    </w:p>
    <w:sectPr w:rsidR="002F60B6" w:rsidRPr="006F3A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7E"/>
    <w:rsid w:val="000F3E96"/>
    <w:rsid w:val="00203025"/>
    <w:rsid w:val="002B5049"/>
    <w:rsid w:val="002D717E"/>
    <w:rsid w:val="002F60B6"/>
    <w:rsid w:val="0037348F"/>
    <w:rsid w:val="004107A9"/>
    <w:rsid w:val="00486367"/>
    <w:rsid w:val="00576C79"/>
    <w:rsid w:val="00611B27"/>
    <w:rsid w:val="00620AFD"/>
    <w:rsid w:val="006D462C"/>
    <w:rsid w:val="006F3AB1"/>
    <w:rsid w:val="006F4B6C"/>
    <w:rsid w:val="0071697C"/>
    <w:rsid w:val="00743A8D"/>
    <w:rsid w:val="007D6B61"/>
    <w:rsid w:val="007F0B65"/>
    <w:rsid w:val="0088491D"/>
    <w:rsid w:val="00901BB8"/>
    <w:rsid w:val="009972BF"/>
    <w:rsid w:val="00A64503"/>
    <w:rsid w:val="00AB20AB"/>
    <w:rsid w:val="00B358D7"/>
    <w:rsid w:val="00B46DFC"/>
    <w:rsid w:val="00BC7A59"/>
    <w:rsid w:val="00C45515"/>
    <w:rsid w:val="00C55FFE"/>
    <w:rsid w:val="00C914FF"/>
    <w:rsid w:val="00CF0D75"/>
    <w:rsid w:val="00CF3EC0"/>
    <w:rsid w:val="00D01138"/>
    <w:rsid w:val="00DE56D7"/>
    <w:rsid w:val="00E24296"/>
    <w:rsid w:val="00F24B06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A297E-947C-46DB-A754-A21D733D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0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Silakadze</dc:creator>
  <cp:keywords/>
  <dc:description/>
  <cp:lastModifiedBy>Tea Kimeridze</cp:lastModifiedBy>
  <cp:revision>2</cp:revision>
  <cp:lastPrinted>2022-05-23T13:57:00Z</cp:lastPrinted>
  <dcterms:created xsi:type="dcterms:W3CDTF">2022-05-24T06:55:00Z</dcterms:created>
  <dcterms:modified xsi:type="dcterms:W3CDTF">2022-05-24T06:55:00Z</dcterms:modified>
</cp:coreProperties>
</file>